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DC684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4361C83B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0E310A1C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餐饮食品</w:t>
      </w:r>
    </w:p>
    <w:p w14:paraId="3796CE51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0DE3F527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14934-2016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2760-2014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2762-2017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2716-2018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整顿办函[2011]1号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中华人民共和国卫生部、国家食品药品监督管理局公告2012年第10号等标准及产品明示标准和指标的要求。</w:t>
      </w:r>
    </w:p>
    <w:p w14:paraId="460241B9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48F0C169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1.</w:t>
      </w:r>
      <w:r>
        <w:rPr>
          <w:rFonts w:hint="eastAsia" w:eastAsia="仿宋_GB2312"/>
          <w:sz w:val="32"/>
          <w:szCs w:val="32"/>
        </w:rPr>
        <w:t>包子(自制)检验项目包括苯甲酸及其钠盐(以苯甲酸计)、山梨酸及其钾盐(以山梨酸计)、糖精钠(以糖精计)、甜蜜素(以环己基氨基磺酸计)、脱氢乙酸及其钠盐(以脱氢乙酸计)。</w:t>
      </w:r>
    </w:p>
    <w:p w14:paraId="777BAEC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2.花生制品(自制)</w:t>
      </w:r>
      <w:r>
        <w:rPr>
          <w:rFonts w:hint="eastAsia" w:eastAsia="仿宋_GB2312"/>
          <w:sz w:val="32"/>
          <w:szCs w:val="32"/>
        </w:rPr>
        <w:t>检验项目包括黄曲霉毒素B₁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16579F8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3.煎炸过程用油</w:t>
      </w:r>
      <w:r>
        <w:rPr>
          <w:rFonts w:hint="eastAsia" w:eastAsia="仿宋_GB2312"/>
          <w:sz w:val="32"/>
          <w:szCs w:val="32"/>
        </w:rPr>
        <w:t>检验项目包括酸价(KOH)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9FD4E65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4.奶茶(自制)</w:t>
      </w:r>
      <w:r>
        <w:rPr>
          <w:rFonts w:hint="eastAsia" w:eastAsia="仿宋_GB2312"/>
          <w:sz w:val="32"/>
          <w:szCs w:val="32"/>
        </w:rPr>
        <w:t>检验项目脱氢乙酸及其钠盐(以脱氢乙酸计)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ECABD8A">
      <w:pPr>
        <w:spacing w:line="600" w:lineRule="exac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食用农产品</w:t>
      </w:r>
    </w:p>
    <w:p w14:paraId="2F23364B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3B820A18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2762-2022《食品安全国家标准 食品中污染物限量》,GB 2763-2021《食品安全国家标准 食品中农药最大残留限量》</w:t>
      </w:r>
      <w:r>
        <w:rPr>
          <w:rFonts w:eastAsia="仿宋_GB2312"/>
          <w:sz w:val="32"/>
          <w:szCs w:val="32"/>
        </w:rPr>
        <w:t>。</w:t>
      </w:r>
    </w:p>
    <w:p w14:paraId="2F015884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0830C01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1.葱</w:t>
      </w:r>
      <w:r>
        <w:rPr>
          <w:rFonts w:hint="eastAsia" w:eastAsia="仿宋_GB2312"/>
          <w:sz w:val="32"/>
          <w:szCs w:val="32"/>
        </w:rPr>
        <w:t>检验项目包括镉(以Cd计)、甲拌磷、噻虫嗪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70895A1D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2.豆芽检验项目包括4-氯苯氧乙酸钠(以4-氯苯氧乙酸计)、6-苄基腺嘌呤(6-BA)、铅(以Pb计)、亚硫酸盐(以SO₂计)、总汞(以Hg计)。</w:t>
      </w:r>
    </w:p>
    <w:p w14:paraId="4F5A712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3.海水鱼检验项目包括恩诺沙星、镉(以Cd计)、挥发性盐基氮、组胺。</w:t>
      </w:r>
    </w:p>
    <w:p w14:paraId="03E7F8AE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4.姜检验项目包括吡虫啉、吡唑醚菌酯、毒死蜱、甲胺磷、咪鲜胺和咪鲜胺锰盐、铅(以Pb计)、噻虫胺、噻虫嗪。</w:t>
      </w:r>
    </w:p>
    <w:p w14:paraId="1E3DB34C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5.豇豆检验项目包括倍硫磷、啶虫脒、毒死蜱、灭蝇胺、噻虫胺、噻虫嗪。</w:t>
      </w:r>
    </w:p>
    <w:p w14:paraId="3431DCFB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6.辣椒检验项目包括倍硫磷、啶虫脒、毒死蜱、镉(以Cd计)、甲胺磷、乐果、噻虫胺。</w:t>
      </w:r>
    </w:p>
    <w:p w14:paraId="71566752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7.普通白菜检验项目包括敌敌畏、啶虫脒、毒死蜱、氧乐果。</w:t>
      </w:r>
    </w:p>
    <w:p w14:paraId="481ECE13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8.茄子检验项目包括吡唑醚菌酯、毒死蜱、镉(以Cd计)、铅(以Pb计)、噻虫胺。</w:t>
      </w:r>
    </w:p>
    <w:p w14:paraId="00979FDF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9.芹菜检验项目包括毒死蜱、甲拌磷、氯氟氰菊酯和高效氯氟氰菊酯、噻虫胺、噻虫嗪、氧乐果。</w:t>
      </w:r>
    </w:p>
    <w:p w14:paraId="7A13E601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10.生干籽类检验项目包括镉(以Cd计)、过氧化值(以脂肪计)、黄曲霉毒素B₁、铅(以Pb计)、噻虫胺、噻虫嗪、酸价(以脂肪计)(KOH)。</w:t>
      </w:r>
    </w:p>
    <w:p w14:paraId="59AB4CFA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11.鲜食用菌检验项目包括百菌清、除虫脲、镉(以Cd计)、氯氟氰菊酯和高效氯氟氰菊酯、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氯氰菊酯和高效氯氰菊酯、无机砷(以As计)。</w:t>
      </w:r>
    </w:p>
    <w:p w14:paraId="4581BCE5">
      <w:pPr>
        <w:pStyle w:val="2"/>
        <w:rPr>
          <w:rFonts w:hint="default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F2E277E"/>
    <w:rsid w:val="0FA3437F"/>
    <w:rsid w:val="12A61D1D"/>
    <w:rsid w:val="130B3661"/>
    <w:rsid w:val="18737DCA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31D668F4"/>
    <w:rsid w:val="327867F3"/>
    <w:rsid w:val="333913B9"/>
    <w:rsid w:val="33620544"/>
    <w:rsid w:val="345856CB"/>
    <w:rsid w:val="37690734"/>
    <w:rsid w:val="3C5A28A0"/>
    <w:rsid w:val="3FF67A14"/>
    <w:rsid w:val="41711B19"/>
    <w:rsid w:val="440E66F3"/>
    <w:rsid w:val="447D54F6"/>
    <w:rsid w:val="4566036C"/>
    <w:rsid w:val="459E1F06"/>
    <w:rsid w:val="4A0C6E65"/>
    <w:rsid w:val="4B4468E1"/>
    <w:rsid w:val="533712DC"/>
    <w:rsid w:val="534627AE"/>
    <w:rsid w:val="53EE4347"/>
    <w:rsid w:val="5AB77AD9"/>
    <w:rsid w:val="5AC318DC"/>
    <w:rsid w:val="5B3B7CD5"/>
    <w:rsid w:val="5B645422"/>
    <w:rsid w:val="5C0B67F5"/>
    <w:rsid w:val="5F1E04F1"/>
    <w:rsid w:val="60180997"/>
    <w:rsid w:val="65A15305"/>
    <w:rsid w:val="6A2F07AB"/>
    <w:rsid w:val="6B2B357A"/>
    <w:rsid w:val="6ED201A8"/>
    <w:rsid w:val="706733F5"/>
    <w:rsid w:val="73972387"/>
    <w:rsid w:val="740F3F88"/>
    <w:rsid w:val="76A33204"/>
    <w:rsid w:val="785B1297"/>
    <w:rsid w:val="78C03AA4"/>
    <w:rsid w:val="7A730765"/>
    <w:rsid w:val="7A8B6173"/>
    <w:rsid w:val="7BF410E5"/>
    <w:rsid w:val="7E9303F5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3</Pages>
  <Words>449</Words>
  <Characters>537</Characters>
  <Lines>4</Lines>
  <Paragraphs>1</Paragraphs>
  <TotalTime>5</TotalTime>
  <ScaleCrop>false</ScaleCrop>
  <LinksUpToDate>false</LinksUpToDate>
  <CharactersWithSpaces>545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2025-12-03T01:46:13Z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